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8D4" w:rsidRDefault="006515D0">
      <w:pPr>
        <w:rPr>
          <w:rFonts w:ascii="Times New Roman" w:hAnsi="Times New Roman" w:cs="Times New Roman"/>
          <w:sz w:val="28"/>
          <w:szCs w:val="28"/>
        </w:rPr>
      </w:pPr>
      <w:r w:rsidRPr="006515D0">
        <w:rPr>
          <w:rFonts w:ascii="Times New Roman" w:hAnsi="Times New Roman" w:cs="Times New Roman"/>
          <w:sz w:val="28"/>
          <w:szCs w:val="28"/>
        </w:rPr>
        <w:t>Суслова Анна Сергеевна, МАОУ СОШ №15 города Тюмени.</w:t>
      </w:r>
    </w:p>
    <w:p w:rsidR="00437891" w:rsidRDefault="00DE08D4" w:rsidP="0043789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Использование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лэпбука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уроке английского языка как средство развития познания и мышления. </w:t>
      </w:r>
    </w:p>
    <w:p w:rsidR="00437891" w:rsidRDefault="00DE08D4" w:rsidP="0043789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Использование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лэпбука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моих уроках иностранного языка является эффективным благодаря </w:t>
      </w:r>
      <w:r w:rsidR="006515D0" w:rsidRPr="006515D0">
        <w:rPr>
          <w:rFonts w:ascii="Times New Roman" w:hAnsi="Times New Roman" w:cs="Times New Roman"/>
          <w:sz w:val="28"/>
          <w:szCs w:val="28"/>
        </w:rPr>
        <w:t>его интерактивност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="006515D0" w:rsidRPr="006515D0">
        <w:rPr>
          <w:rFonts w:ascii="Times New Roman" w:hAnsi="Times New Roman" w:cs="Times New Roman"/>
          <w:sz w:val="28"/>
          <w:szCs w:val="28"/>
        </w:rPr>
        <w:t xml:space="preserve">, что </w:t>
      </w:r>
      <w:r w:rsidR="006515D0" w:rsidRPr="00DE08D4">
        <w:rPr>
          <w:rFonts w:ascii="Times New Roman" w:hAnsi="Times New Roman" w:cs="Times New Roman"/>
          <w:i/>
          <w:sz w:val="28"/>
          <w:szCs w:val="28"/>
        </w:rPr>
        <w:t>повышает интерес</w:t>
      </w:r>
      <w:r w:rsidR="006515D0" w:rsidRPr="006515D0">
        <w:rPr>
          <w:rFonts w:ascii="Times New Roman" w:hAnsi="Times New Roman" w:cs="Times New Roman"/>
          <w:sz w:val="28"/>
          <w:szCs w:val="28"/>
        </w:rPr>
        <w:t xml:space="preserve"> к изучаемой теме и так же позволяет </w:t>
      </w:r>
      <w:r w:rsidR="006515D0" w:rsidRPr="00DE08D4">
        <w:rPr>
          <w:rFonts w:ascii="Times New Roman" w:hAnsi="Times New Roman" w:cs="Times New Roman"/>
          <w:i/>
          <w:sz w:val="28"/>
          <w:szCs w:val="28"/>
        </w:rPr>
        <w:t>повысить уровень мотивации</w:t>
      </w:r>
      <w:r w:rsidR="006515D0" w:rsidRPr="006515D0">
        <w:rPr>
          <w:rFonts w:ascii="Times New Roman" w:hAnsi="Times New Roman" w:cs="Times New Roman"/>
          <w:sz w:val="28"/>
          <w:szCs w:val="28"/>
        </w:rPr>
        <w:t xml:space="preserve"> обучающихся на уроке. </w:t>
      </w:r>
      <w:r>
        <w:rPr>
          <w:rFonts w:ascii="Times New Roman" w:hAnsi="Times New Roman" w:cs="Times New Roman"/>
          <w:sz w:val="28"/>
          <w:szCs w:val="28"/>
        </w:rPr>
        <w:t xml:space="preserve">Использование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лэпбука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позволяет развивать навыки аудиального, визуального и тактильного познания, а </w:t>
      </w:r>
      <w:r w:rsidR="00CC4BD7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аналити</w:t>
      </w:r>
      <w:r w:rsidR="00437891">
        <w:rPr>
          <w:rFonts w:ascii="Times New Roman" w:hAnsi="Times New Roman" w:cs="Times New Roman"/>
          <w:sz w:val="28"/>
          <w:szCs w:val="28"/>
        </w:rPr>
        <w:t>ческого и визуального мышления.</w:t>
      </w:r>
    </w:p>
    <w:p w:rsidR="006515D0" w:rsidRPr="006515D0" w:rsidRDefault="00DE08D4" w:rsidP="00437891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Лэпбук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является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заламинированным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что позволяет писать в нем маркером и смывать информацию влажными салфетками. Элементы </w:t>
      </w:r>
      <w:proofErr w:type="spellStart"/>
      <w:r>
        <w:rPr>
          <w:rFonts w:ascii="Times New Roman" w:hAnsi="Times New Roman" w:cs="Times New Roman"/>
          <w:sz w:val="28"/>
          <w:szCs w:val="28"/>
        </w:rPr>
        <w:t>лэпбука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приклеиваются на двухстороннюю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липкучку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что позволяет внедрить интерактивные </w:t>
      </w:r>
      <w:r w:rsidR="00AD5FEF">
        <w:rPr>
          <w:rFonts w:ascii="Times New Roman" w:hAnsi="Times New Roman" w:cs="Times New Roman"/>
          <w:sz w:val="28"/>
          <w:szCs w:val="28"/>
        </w:rPr>
        <w:t>элементы</w:t>
      </w:r>
      <w:r>
        <w:rPr>
          <w:rFonts w:ascii="Times New Roman" w:hAnsi="Times New Roman" w:cs="Times New Roman"/>
          <w:sz w:val="28"/>
          <w:szCs w:val="28"/>
        </w:rPr>
        <w:t xml:space="preserve"> в ход урока. </w:t>
      </w:r>
      <w:r w:rsidR="00AD5FEF">
        <w:rPr>
          <w:rFonts w:ascii="Times New Roman" w:hAnsi="Times New Roman" w:cs="Times New Roman"/>
          <w:sz w:val="28"/>
          <w:szCs w:val="28"/>
        </w:rPr>
        <w:t xml:space="preserve">Элементы </w:t>
      </w:r>
      <w:proofErr w:type="spellStart"/>
      <w:r w:rsidR="00AD5FEF">
        <w:rPr>
          <w:rFonts w:ascii="Times New Roman" w:hAnsi="Times New Roman" w:cs="Times New Roman"/>
          <w:sz w:val="28"/>
          <w:szCs w:val="28"/>
        </w:rPr>
        <w:t>лэпбука</w:t>
      </w:r>
      <w:proofErr w:type="spellEnd"/>
      <w:r w:rsidR="00AD5FEF">
        <w:rPr>
          <w:rFonts w:ascii="Times New Roman" w:hAnsi="Times New Roman" w:cs="Times New Roman"/>
          <w:sz w:val="28"/>
          <w:szCs w:val="28"/>
        </w:rPr>
        <w:t xml:space="preserve"> (продукты), выполненные из </w:t>
      </w:r>
      <w:proofErr w:type="spellStart"/>
      <w:r w:rsidR="00AD5FEF">
        <w:rPr>
          <w:rFonts w:ascii="Times New Roman" w:hAnsi="Times New Roman" w:cs="Times New Roman"/>
          <w:sz w:val="28"/>
          <w:szCs w:val="28"/>
        </w:rPr>
        <w:t>фоамирана</w:t>
      </w:r>
      <w:proofErr w:type="spellEnd"/>
      <w:r w:rsidR="00AD5FEF">
        <w:rPr>
          <w:rFonts w:ascii="Times New Roman" w:hAnsi="Times New Roman" w:cs="Times New Roman"/>
          <w:sz w:val="28"/>
          <w:szCs w:val="28"/>
        </w:rPr>
        <w:t xml:space="preserve">, позволяют учащимся подключить тактильное познание к визуальному образу слова в памяти. Так же учащимся с ограниченными возможностями здоровья и особенными потребностями данный вид работы рекомендован, так как тактильное познание превалирует над образным мышлением. </w:t>
      </w:r>
    </w:p>
    <w:p w:rsidR="006515D0" w:rsidRDefault="006515D0" w:rsidP="00437891">
      <w:pPr>
        <w:jc w:val="both"/>
        <w:rPr>
          <w:rFonts w:ascii="Times New Roman" w:hAnsi="Times New Roman" w:cs="Times New Roman"/>
          <w:sz w:val="28"/>
          <w:szCs w:val="28"/>
        </w:rPr>
      </w:pPr>
      <w:r w:rsidRPr="006515D0">
        <w:rPr>
          <w:rFonts w:ascii="Times New Roman" w:hAnsi="Times New Roman" w:cs="Times New Roman"/>
          <w:sz w:val="28"/>
          <w:szCs w:val="28"/>
        </w:rPr>
        <w:t xml:space="preserve">В рамках изучаемой темы «Еда» </w:t>
      </w:r>
      <w:r w:rsidR="00DE08D4">
        <w:rPr>
          <w:rFonts w:ascii="Times New Roman" w:hAnsi="Times New Roman" w:cs="Times New Roman"/>
          <w:sz w:val="28"/>
          <w:szCs w:val="28"/>
        </w:rPr>
        <w:t>в</w:t>
      </w:r>
      <w:r w:rsidRPr="006515D0">
        <w:rPr>
          <w:rFonts w:ascii="Times New Roman" w:hAnsi="Times New Roman" w:cs="Times New Roman"/>
          <w:sz w:val="28"/>
          <w:szCs w:val="28"/>
        </w:rPr>
        <w:t xml:space="preserve"> 5 класс</w:t>
      </w:r>
      <w:r w:rsidR="00DE08D4">
        <w:rPr>
          <w:rFonts w:ascii="Times New Roman" w:hAnsi="Times New Roman" w:cs="Times New Roman"/>
          <w:sz w:val="28"/>
          <w:szCs w:val="28"/>
        </w:rPr>
        <w:t>е</w:t>
      </w:r>
      <w:r w:rsidRPr="006515D0">
        <w:rPr>
          <w:rFonts w:ascii="Times New Roman" w:hAnsi="Times New Roman" w:cs="Times New Roman"/>
          <w:sz w:val="28"/>
          <w:szCs w:val="28"/>
        </w:rPr>
        <w:t xml:space="preserve"> </w:t>
      </w:r>
      <w:r w:rsidR="00DE08D4">
        <w:rPr>
          <w:rFonts w:ascii="Times New Roman" w:hAnsi="Times New Roman" w:cs="Times New Roman"/>
          <w:sz w:val="28"/>
          <w:szCs w:val="28"/>
        </w:rPr>
        <w:t xml:space="preserve">представляю </w:t>
      </w:r>
      <w:proofErr w:type="spellStart"/>
      <w:r w:rsidR="00DE08D4">
        <w:rPr>
          <w:rFonts w:ascii="Times New Roman" w:hAnsi="Times New Roman" w:cs="Times New Roman"/>
          <w:sz w:val="28"/>
          <w:szCs w:val="28"/>
        </w:rPr>
        <w:t>лэпбук</w:t>
      </w:r>
      <w:proofErr w:type="spellEnd"/>
      <w:r w:rsidRPr="006515D0">
        <w:rPr>
          <w:rFonts w:ascii="Times New Roman" w:hAnsi="Times New Roman" w:cs="Times New Roman"/>
          <w:sz w:val="28"/>
          <w:szCs w:val="28"/>
        </w:rPr>
        <w:t xml:space="preserve">. </w:t>
      </w:r>
      <w:r w:rsidRPr="006515D0">
        <w:rPr>
          <w:rFonts w:ascii="Times New Roman" w:hAnsi="Times New Roman" w:cs="Times New Roman"/>
          <w:sz w:val="28"/>
          <w:szCs w:val="28"/>
        </w:rPr>
        <w:br/>
        <w:t xml:space="preserve">Содержание </w:t>
      </w:r>
      <w:proofErr w:type="spellStart"/>
      <w:r w:rsidRPr="006515D0">
        <w:rPr>
          <w:rFonts w:ascii="Times New Roman" w:hAnsi="Times New Roman" w:cs="Times New Roman"/>
          <w:sz w:val="28"/>
          <w:szCs w:val="28"/>
        </w:rPr>
        <w:t>лепбука</w:t>
      </w:r>
      <w:proofErr w:type="spellEnd"/>
      <w:r w:rsidRPr="006515D0">
        <w:rPr>
          <w:rFonts w:ascii="Times New Roman" w:hAnsi="Times New Roman" w:cs="Times New Roman"/>
          <w:sz w:val="28"/>
          <w:szCs w:val="28"/>
        </w:rPr>
        <w:t xml:space="preserve"> направленно на всестороннее предметное</w:t>
      </w:r>
      <w:r w:rsidR="00DE08D4">
        <w:rPr>
          <w:rFonts w:ascii="Times New Roman" w:hAnsi="Times New Roman" w:cs="Times New Roman"/>
          <w:sz w:val="28"/>
          <w:szCs w:val="28"/>
        </w:rPr>
        <w:t xml:space="preserve"> и культурное</w:t>
      </w:r>
      <w:r w:rsidRPr="006515D0">
        <w:rPr>
          <w:rFonts w:ascii="Times New Roman" w:hAnsi="Times New Roman" w:cs="Times New Roman"/>
          <w:sz w:val="28"/>
          <w:szCs w:val="28"/>
        </w:rPr>
        <w:t xml:space="preserve"> развитие учащихся. </w:t>
      </w:r>
    </w:p>
    <w:p w:rsidR="006515D0" w:rsidRDefault="006515D0" w:rsidP="00437891">
      <w:pPr>
        <w:jc w:val="both"/>
        <w:rPr>
          <w:rFonts w:ascii="Times New Roman" w:hAnsi="Times New Roman" w:cs="Times New Roman"/>
          <w:sz w:val="28"/>
          <w:szCs w:val="28"/>
        </w:rPr>
      </w:pPr>
      <w:r w:rsidRPr="00DE08D4">
        <w:rPr>
          <w:rFonts w:ascii="Times New Roman" w:hAnsi="Times New Roman" w:cs="Times New Roman"/>
          <w:sz w:val="28"/>
          <w:szCs w:val="28"/>
          <w:u w:val="single"/>
        </w:rPr>
        <w:t>На первом этапе</w:t>
      </w:r>
      <w:r>
        <w:rPr>
          <w:rFonts w:ascii="Times New Roman" w:hAnsi="Times New Roman" w:cs="Times New Roman"/>
          <w:sz w:val="28"/>
          <w:szCs w:val="28"/>
        </w:rPr>
        <w:t xml:space="preserve"> обучаемые</w:t>
      </w:r>
      <w:r w:rsidRPr="006515D0">
        <w:rPr>
          <w:rFonts w:ascii="Times New Roman" w:hAnsi="Times New Roman" w:cs="Times New Roman"/>
          <w:sz w:val="28"/>
          <w:szCs w:val="28"/>
        </w:rPr>
        <w:t xml:space="preserve"> знакомятся как работать с письмом и составлять на него ответ, что является элементо</w:t>
      </w:r>
      <w:r w:rsidR="00DE08D4">
        <w:rPr>
          <w:rFonts w:ascii="Times New Roman" w:hAnsi="Times New Roman" w:cs="Times New Roman"/>
          <w:sz w:val="28"/>
          <w:szCs w:val="28"/>
        </w:rPr>
        <w:t>м</w:t>
      </w:r>
      <w:r w:rsidRPr="006515D0">
        <w:rPr>
          <w:rFonts w:ascii="Times New Roman" w:hAnsi="Times New Roman" w:cs="Times New Roman"/>
          <w:sz w:val="28"/>
          <w:szCs w:val="28"/>
        </w:rPr>
        <w:t xml:space="preserve"> постепенного </w:t>
      </w:r>
      <w:r w:rsidR="00DE08D4">
        <w:rPr>
          <w:rFonts w:ascii="Times New Roman" w:hAnsi="Times New Roman" w:cs="Times New Roman"/>
          <w:sz w:val="28"/>
          <w:szCs w:val="28"/>
        </w:rPr>
        <w:t xml:space="preserve">и комфортного </w:t>
      </w:r>
      <w:r w:rsidRPr="006515D0">
        <w:rPr>
          <w:rFonts w:ascii="Times New Roman" w:hAnsi="Times New Roman" w:cs="Times New Roman"/>
          <w:sz w:val="28"/>
          <w:szCs w:val="28"/>
        </w:rPr>
        <w:t>внедрения подготовки к ОГЭ в 9 классе.</w:t>
      </w:r>
      <w:r>
        <w:rPr>
          <w:rFonts w:ascii="Times New Roman" w:hAnsi="Times New Roman" w:cs="Times New Roman"/>
          <w:sz w:val="28"/>
          <w:szCs w:val="28"/>
        </w:rPr>
        <w:t xml:space="preserve"> Кроме отработки корректного произношения и смыслового чтения, у</w:t>
      </w:r>
      <w:r w:rsidRPr="006515D0">
        <w:rPr>
          <w:rFonts w:ascii="Times New Roman" w:hAnsi="Times New Roman" w:cs="Times New Roman"/>
          <w:sz w:val="28"/>
          <w:szCs w:val="28"/>
        </w:rPr>
        <w:t xml:space="preserve"> учащихся есть образец, который необходимо дополнить при помощи цветового конструктора</w:t>
      </w:r>
      <w:r>
        <w:rPr>
          <w:rFonts w:ascii="Times New Roman" w:hAnsi="Times New Roman" w:cs="Times New Roman"/>
          <w:sz w:val="28"/>
          <w:szCs w:val="28"/>
        </w:rPr>
        <w:t xml:space="preserve"> предложений. Д</w:t>
      </w:r>
      <w:r w:rsidRPr="006515D0">
        <w:rPr>
          <w:rFonts w:ascii="Times New Roman" w:hAnsi="Times New Roman" w:cs="Times New Roman"/>
          <w:sz w:val="28"/>
          <w:szCs w:val="28"/>
        </w:rPr>
        <w:t xml:space="preserve">анный конструктор позволяет контролировать наличие обязательных </w:t>
      </w:r>
      <w:proofErr w:type="gramStart"/>
      <w:r w:rsidRPr="006515D0">
        <w:rPr>
          <w:rFonts w:ascii="Times New Roman" w:hAnsi="Times New Roman" w:cs="Times New Roman"/>
          <w:sz w:val="28"/>
          <w:szCs w:val="28"/>
        </w:rPr>
        <w:t>элементов  предложения</w:t>
      </w:r>
      <w:proofErr w:type="gramEnd"/>
      <w:r w:rsidRPr="006515D0">
        <w:rPr>
          <w:rFonts w:ascii="Times New Roman" w:hAnsi="Times New Roman" w:cs="Times New Roman"/>
          <w:sz w:val="28"/>
          <w:szCs w:val="28"/>
        </w:rPr>
        <w:t xml:space="preserve">, а так же направлен на формирование понимания порядка слов в предложении </w:t>
      </w:r>
      <w:r>
        <w:rPr>
          <w:rFonts w:ascii="Times New Roman" w:hAnsi="Times New Roman" w:cs="Times New Roman"/>
          <w:sz w:val="28"/>
          <w:szCs w:val="28"/>
        </w:rPr>
        <w:t>при помощи задействования</w:t>
      </w:r>
      <w:r w:rsidRPr="006515D0">
        <w:rPr>
          <w:rFonts w:ascii="Times New Roman" w:hAnsi="Times New Roman" w:cs="Times New Roman"/>
          <w:sz w:val="28"/>
          <w:szCs w:val="28"/>
        </w:rPr>
        <w:t xml:space="preserve"> аналитического подхода и визуального цветового сопровождения. </w:t>
      </w:r>
    </w:p>
    <w:p w:rsidR="006515D0" w:rsidRDefault="006515D0" w:rsidP="00437891">
      <w:pPr>
        <w:jc w:val="both"/>
        <w:rPr>
          <w:rFonts w:ascii="Times New Roman" w:hAnsi="Times New Roman" w:cs="Times New Roman"/>
          <w:sz w:val="28"/>
          <w:szCs w:val="28"/>
        </w:rPr>
      </w:pPr>
      <w:r w:rsidRPr="00DE08D4">
        <w:rPr>
          <w:rFonts w:ascii="Times New Roman" w:hAnsi="Times New Roman" w:cs="Times New Roman"/>
          <w:sz w:val="28"/>
          <w:szCs w:val="28"/>
          <w:u w:val="single"/>
        </w:rPr>
        <w:t>На втором этапе</w:t>
      </w:r>
      <w:r>
        <w:rPr>
          <w:rFonts w:ascii="Times New Roman" w:hAnsi="Times New Roman" w:cs="Times New Roman"/>
          <w:sz w:val="28"/>
          <w:szCs w:val="28"/>
        </w:rPr>
        <w:t xml:space="preserve"> работы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лэпбуком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учащимися предлагается просмотреть видео (озвученное учащимися 6 класса в рамках мотивационной работы и преемственности), и заполнить список </w:t>
      </w:r>
      <w:r w:rsidR="00DE08D4">
        <w:rPr>
          <w:rFonts w:ascii="Times New Roman" w:hAnsi="Times New Roman" w:cs="Times New Roman"/>
          <w:sz w:val="28"/>
          <w:szCs w:val="28"/>
        </w:rPr>
        <w:t>покупок</w:t>
      </w:r>
      <w:r w:rsidR="00D625B8">
        <w:rPr>
          <w:rFonts w:ascii="Times New Roman" w:hAnsi="Times New Roman" w:cs="Times New Roman"/>
          <w:sz w:val="28"/>
          <w:szCs w:val="28"/>
        </w:rPr>
        <w:t xml:space="preserve"> (прикрепить элементы из предложенного ряда; задание с избыточной информацией)</w:t>
      </w:r>
      <w:bookmarkStart w:id="0" w:name="_GoBack"/>
      <w:bookmarkEnd w:id="0"/>
      <w:r w:rsidR="00DE08D4">
        <w:rPr>
          <w:rFonts w:ascii="Times New Roman" w:hAnsi="Times New Roman" w:cs="Times New Roman"/>
          <w:sz w:val="28"/>
          <w:szCs w:val="28"/>
        </w:rPr>
        <w:t xml:space="preserve">. Видео, представленное учащимся, представляет национальную кухню Великобритании, то есть направленно на развитие культурных знаний учащихся. </w:t>
      </w:r>
    </w:p>
    <w:p w:rsidR="00DE08D4" w:rsidRDefault="00DE08D4" w:rsidP="00437891">
      <w:pPr>
        <w:jc w:val="both"/>
        <w:rPr>
          <w:rFonts w:ascii="Times New Roman" w:hAnsi="Times New Roman" w:cs="Times New Roman"/>
          <w:sz w:val="28"/>
          <w:szCs w:val="28"/>
        </w:rPr>
      </w:pPr>
      <w:r w:rsidRPr="00437891">
        <w:rPr>
          <w:rFonts w:ascii="Times New Roman" w:hAnsi="Times New Roman" w:cs="Times New Roman"/>
          <w:sz w:val="28"/>
          <w:szCs w:val="28"/>
          <w:u w:val="single"/>
        </w:rPr>
        <w:lastRenderedPageBreak/>
        <w:t>В завершении работы</w:t>
      </w:r>
      <w:r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лэпбуком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учащиеся делятся на несколько групп. Каждая группа получает брошюру с национальным блюдом стран Великобритании. В данном случае учащиеся имеют возможность передвижения по кабинету (что является элементом </w:t>
      </w:r>
      <w:r w:rsidR="00437891">
        <w:rPr>
          <w:rFonts w:ascii="Times New Roman" w:hAnsi="Times New Roman" w:cs="Times New Roman"/>
          <w:sz w:val="28"/>
          <w:szCs w:val="28"/>
        </w:rPr>
        <w:t>здраво сберегающих</w:t>
      </w:r>
      <w:r>
        <w:rPr>
          <w:rFonts w:ascii="Times New Roman" w:hAnsi="Times New Roman" w:cs="Times New Roman"/>
          <w:sz w:val="28"/>
          <w:szCs w:val="28"/>
        </w:rPr>
        <w:t xml:space="preserve"> технологий на уроке). В рамках передвижения по классу учащиеся находят картинку и </w:t>
      </w:r>
      <w:r w:rsidR="00437891">
        <w:rPr>
          <w:rFonts w:ascii="Times New Roman" w:hAnsi="Times New Roman" w:cs="Times New Roman"/>
          <w:sz w:val="28"/>
          <w:szCs w:val="28"/>
        </w:rPr>
        <w:t>названия блюда, и продукты,</w:t>
      </w:r>
      <w:r>
        <w:rPr>
          <w:rFonts w:ascii="Times New Roman" w:hAnsi="Times New Roman" w:cs="Times New Roman"/>
          <w:sz w:val="28"/>
          <w:szCs w:val="28"/>
        </w:rPr>
        <w:t xml:space="preserve"> выполненные из </w:t>
      </w:r>
      <w:proofErr w:type="spellStart"/>
      <w:r>
        <w:rPr>
          <w:rFonts w:ascii="Times New Roman" w:hAnsi="Times New Roman" w:cs="Times New Roman"/>
          <w:sz w:val="28"/>
          <w:szCs w:val="28"/>
        </w:rPr>
        <w:t>фоамирана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437891">
        <w:rPr>
          <w:rFonts w:ascii="Times New Roman" w:hAnsi="Times New Roman" w:cs="Times New Roman"/>
          <w:sz w:val="28"/>
          <w:szCs w:val="28"/>
        </w:rPr>
        <w:t xml:space="preserve">Для развития коммуникативных навыков учащиеся представляют свой проект. В рамках развития навыков активного слушанья, заполняют </w:t>
      </w:r>
      <w:proofErr w:type="spellStart"/>
      <w:r w:rsidR="00437891">
        <w:rPr>
          <w:rFonts w:ascii="Times New Roman" w:hAnsi="Times New Roman" w:cs="Times New Roman"/>
          <w:sz w:val="28"/>
          <w:szCs w:val="28"/>
        </w:rPr>
        <w:t>инфорграфику</w:t>
      </w:r>
      <w:proofErr w:type="spellEnd"/>
      <w:r w:rsidR="00437891">
        <w:rPr>
          <w:rFonts w:ascii="Times New Roman" w:hAnsi="Times New Roman" w:cs="Times New Roman"/>
          <w:sz w:val="28"/>
          <w:szCs w:val="28"/>
        </w:rPr>
        <w:t xml:space="preserve"> по информации других команд. </w:t>
      </w:r>
    </w:p>
    <w:p w:rsidR="00437891" w:rsidRDefault="00437891" w:rsidP="0043789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Итогом работы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лэпбуком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является:</w:t>
      </w:r>
    </w:p>
    <w:p w:rsidR="00437891" w:rsidRDefault="00437891" w:rsidP="0043789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Развитие аудиально, визуального и тактильного познания учащихся. </w:t>
      </w:r>
    </w:p>
    <w:p w:rsidR="00437891" w:rsidRDefault="00437891" w:rsidP="0043789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Развитие аналитического и визуального мышления учащихся.</w:t>
      </w:r>
    </w:p>
    <w:p w:rsidR="00437891" w:rsidRDefault="00437891" w:rsidP="0043789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Развитие навыков чтения, активного слушания, письма, </w:t>
      </w:r>
      <w:r w:rsidR="00CC4BD7">
        <w:rPr>
          <w:rFonts w:ascii="Times New Roman" w:hAnsi="Times New Roman" w:cs="Times New Roman"/>
          <w:sz w:val="28"/>
          <w:szCs w:val="28"/>
        </w:rPr>
        <w:t>проектной</w:t>
      </w:r>
      <w:r>
        <w:rPr>
          <w:rFonts w:ascii="Times New Roman" w:hAnsi="Times New Roman" w:cs="Times New Roman"/>
          <w:sz w:val="28"/>
          <w:szCs w:val="28"/>
        </w:rPr>
        <w:t xml:space="preserve"> деятельности. </w:t>
      </w:r>
    </w:p>
    <w:p w:rsidR="00437891" w:rsidRPr="006515D0" w:rsidRDefault="00437891" w:rsidP="0043789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Развитие знаний традиционных культурных особенностей стран изучаемого языка. </w:t>
      </w:r>
    </w:p>
    <w:sectPr w:rsidR="00437891" w:rsidRPr="006515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AE8"/>
    <w:rsid w:val="00437891"/>
    <w:rsid w:val="006515D0"/>
    <w:rsid w:val="009C7C43"/>
    <w:rsid w:val="00AD5FEF"/>
    <w:rsid w:val="00BF5AE8"/>
    <w:rsid w:val="00CC4BD7"/>
    <w:rsid w:val="00D625B8"/>
    <w:rsid w:val="00DE0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232EC"/>
  <w15:chartTrackingRefBased/>
  <w15:docId w15:val="{006CED9F-E83D-4CB5-841A-A2962871A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school-7</dc:creator>
  <cp:keywords/>
  <dc:description/>
  <cp:lastModifiedBy>school-7</cp:lastModifiedBy>
  <cp:revision>8</cp:revision>
  <dcterms:created xsi:type="dcterms:W3CDTF">2022-10-18T15:15:00Z</dcterms:created>
  <dcterms:modified xsi:type="dcterms:W3CDTF">2022-10-19T14:35:00Z</dcterms:modified>
</cp:coreProperties>
</file>